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0FB7ED17"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A056A">
        <w:rPr>
          <w:b/>
          <w:i/>
          <w:noProof/>
          <w:sz w:val="28"/>
        </w:rPr>
        <w:t>2082</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F940E2"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F940E2"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F940E2"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F940E2">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8AF54" w:rsidR="001E41F3" w:rsidRDefault="007712D0">
            <w:pPr>
              <w:pStyle w:val="CRCoverPage"/>
              <w:spacing w:after="0"/>
              <w:ind w:left="100"/>
              <w:rPr>
                <w:noProof/>
              </w:rPr>
            </w:pPr>
            <w:r w:rsidRPr="007712D0">
              <w:rPr>
                <w:noProof/>
              </w:rPr>
              <w:t>Rel-1</w:t>
            </w:r>
            <w:r w:rsidR="0065612C">
              <w:rPr>
                <w:noProof/>
              </w:rPr>
              <w:t>6</w:t>
            </w:r>
            <w:r w:rsidRPr="007712D0">
              <w:rPr>
                <w:noProof/>
              </w:rPr>
              <w:t xml:space="preserve"> CR 32.158 </w:t>
            </w:r>
            <w:r w:rsidR="005A056A" w:rsidRPr="005A056A">
              <w:rPr>
                <w:noProof/>
              </w:rPr>
              <w:t>Clarify clause Design pattern for updating 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CAAE3" w:rsidR="001E41F3" w:rsidRDefault="00F940E2">
            <w:pPr>
              <w:pStyle w:val="CRCoverPage"/>
              <w:spacing w:after="0"/>
              <w:ind w:left="100"/>
              <w:rPr>
                <w:noProof/>
              </w:rPr>
            </w:pPr>
            <w:fldSimple w:instr=" DOCPROPERTY  RelatedWis  \* MERGEFORMAT ">
              <w:r w:rsidR="00495096">
                <w:rPr>
                  <w:noProof/>
                </w:rPr>
                <w:t>TEI1</w:t>
              </w:r>
              <w:r w:rsidR="003F58D5">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F940E2"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46594" w:rsidR="001E41F3" w:rsidRDefault="002102EE">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4003D8F0" w14:textId="77777777" w:rsidR="006C4D4C" w:rsidRPr="00413E21" w:rsidRDefault="006C4D4C" w:rsidP="006C4D4C">
      <w:pPr>
        <w:pStyle w:val="Heading2"/>
      </w:pPr>
      <w:bookmarkStart w:id="1" w:name="_Toc532836868"/>
      <w:bookmarkStart w:id="2" w:name="_Toc27559702"/>
      <w:bookmarkStart w:id="3" w:name="_Toc36039447"/>
      <w:bookmarkStart w:id="4" w:name="_Toc90547079"/>
      <w:r w:rsidRPr="00413E21">
        <w:t>5.3</w:t>
      </w:r>
      <w:r w:rsidRPr="00413E21">
        <w:tab/>
        <w:t>Design pattern for updating a resource</w:t>
      </w:r>
      <w:bookmarkEnd w:id="1"/>
      <w:bookmarkEnd w:id="2"/>
      <w:bookmarkEnd w:id="3"/>
      <w:bookmarkEnd w:id="4"/>
    </w:p>
    <w:p w14:paraId="6EA6455A" w14:textId="77777777" w:rsidR="006C4D4C" w:rsidRPr="00413E21" w:rsidRDefault="006C4D4C" w:rsidP="006C4D4C">
      <w:r w:rsidRPr="00413E21">
        <w:t xml:space="preserve">Operations to update the complete representation of a </w:t>
      </w:r>
      <w:ins w:id="5" w:author="Author" w:date="2022-02-11T19:22:00Z">
        <w:r>
          <w:t xml:space="preserve">(single) </w:t>
        </w:r>
      </w:ins>
      <w:r w:rsidRPr="00413E21">
        <w:t xml:space="preserve">resource shall be specified with the HTTP PUT method. The resource to be updated is identified with </w:t>
      </w:r>
      <w:r>
        <w:t>the target</w:t>
      </w:r>
      <w:r w:rsidRPr="00413E21">
        <w:t xml:space="preserve"> URI.</w:t>
      </w:r>
    </w:p>
    <w:p w14:paraId="7BBF898C" w14:textId="1612D382" w:rsidR="006C4D4C" w:rsidRPr="00413E21" w:rsidRDefault="006C4D4C" w:rsidP="006C4D4C">
      <w:pPr>
        <w:pStyle w:val="TH"/>
      </w:pPr>
      <w:r w:rsidRPr="00413E21">
        <w:rPr>
          <w:noProof/>
        </w:rPr>
        <w:drawing>
          <wp:inline distT="0" distB="0" distL="0" distR="0" wp14:anchorId="28682FF0" wp14:editId="2448C0A2">
            <wp:extent cx="3596640" cy="122936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p>
    <w:p w14:paraId="7E0CC9CD" w14:textId="77777777" w:rsidR="006C4D4C" w:rsidRPr="00413E21" w:rsidRDefault="006C4D4C" w:rsidP="006C4D4C">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BA6A6BF" w14:textId="77777777" w:rsidR="006C4D4C" w:rsidRPr="00413E21" w:rsidRDefault="006C4D4C" w:rsidP="006C4D4C">
      <w:r w:rsidRPr="00413E21">
        <w:t>The procedure is as follows:</w:t>
      </w:r>
    </w:p>
    <w:p w14:paraId="5357CF2B" w14:textId="77777777" w:rsidR="006C4D4C" w:rsidRPr="00413E21" w:rsidRDefault="006C4D4C" w:rsidP="006C4D4C">
      <w:pPr>
        <w:pStyle w:val="B1"/>
      </w:pPr>
      <w:r>
        <w:t>1)</w:t>
      </w:r>
      <w:r>
        <w:tab/>
      </w:r>
      <w:r w:rsidRPr="00413E21">
        <w:t>The MnS Consumer sends a</w:t>
      </w:r>
      <w:ins w:id="6" w:author="Author" w:date="2022-03-23T12:24:00Z">
        <w:r>
          <w:t>n</w:t>
        </w:r>
      </w:ins>
      <w:r w:rsidRPr="00413E21">
        <w:t xml:space="preserve"> HTTP PUT request to the MnS Producer. The resource to be updated is identified with the </w:t>
      </w:r>
      <w:r>
        <w:t xml:space="preserve">target </w:t>
      </w:r>
      <w:r w:rsidRPr="003C55CB">
        <w:t xml:space="preserve">URI. </w:t>
      </w:r>
      <w:ins w:id="7" w:author="Author" w:date="2022-02-11T18:38:00Z">
        <w:r w:rsidRPr="00892A30">
          <w:t xml:space="preserve">The target URI </w:t>
        </w:r>
      </w:ins>
      <w:ins w:id="8" w:author="Author" w:date="2022-02-14T11:34:00Z">
        <w:r w:rsidRPr="00892A30">
          <w:t>shall have</w:t>
        </w:r>
      </w:ins>
      <w:ins w:id="9" w:author="Author" w:date="2022-02-11T18:38:00Z">
        <w:r w:rsidRPr="00892A30">
          <w:t xml:space="preserve"> no query and </w:t>
        </w:r>
      </w:ins>
      <w:ins w:id="10" w:author="Author" w:date="2022-02-11T18:39:00Z">
        <w:r w:rsidRPr="00892A30">
          <w:t xml:space="preserve">no </w:t>
        </w:r>
      </w:ins>
      <w:ins w:id="11" w:author="Author" w:date="2022-02-11T18:38:00Z">
        <w:r w:rsidRPr="00892A30">
          <w:t>fragment component.</w:t>
        </w:r>
        <w:r w:rsidRPr="003C55CB">
          <w:t xml:space="preserve"> </w:t>
        </w:r>
      </w:ins>
      <w:r w:rsidRPr="003C55CB">
        <w:t>The message</w:t>
      </w:r>
      <w:r w:rsidRPr="00413E21">
        <w:t xml:space="preserve"> body carries the </w:t>
      </w:r>
      <w:r>
        <w:t>new</w:t>
      </w:r>
      <w:r w:rsidRPr="00413E21">
        <w:t xml:space="preserve"> representation</w:t>
      </w:r>
      <w:r>
        <w:t xml:space="preserve"> that shall completely replace the existing resource representation on the MnS Producer.</w:t>
      </w:r>
    </w:p>
    <w:p w14:paraId="6AB38008" w14:textId="77777777" w:rsidR="006C4D4C" w:rsidRDefault="006C4D4C" w:rsidP="006C4D4C">
      <w:pPr>
        <w:pStyle w:val="B1"/>
      </w:pPr>
      <w:r>
        <w:t>2)</w:t>
      </w:r>
      <w:r>
        <w:tab/>
      </w:r>
      <w:r w:rsidRPr="00413E21">
        <w:t xml:space="preserve">The MnS Producer returns the HTTP PUT response to the MnS Consumer. On success, "200 OK" or "204 No Content" shall be returned. </w:t>
      </w:r>
      <w:r>
        <w:t xml:space="preserve">In the former case the response </w:t>
      </w:r>
      <w:ins w:id="12" w:author="Author" w:date="2022-03-22T12:20:00Z">
        <w:r>
          <w:t xml:space="preserve">shall </w:t>
        </w:r>
      </w:ins>
      <w:r>
        <w:t>carr</w:t>
      </w:r>
      <w:ins w:id="13" w:author="Author" w:date="2022-03-22T12:20:00Z">
        <w:r>
          <w:t>y</w:t>
        </w:r>
      </w:ins>
      <w:del w:id="14" w:author="Author" w:date="2022-03-22T12:20:00Z">
        <w:r w:rsidDel="00AB4228">
          <w:delText>ies</w:delText>
        </w:r>
      </w:del>
      <w:r>
        <w:t xml:space="preserve"> the representation of the updated resource in the message body. In the latter case the response </w:t>
      </w:r>
      <w:ins w:id="15" w:author="Author" w:date="2022-03-22T12:21:00Z">
        <w:r>
          <w:t>shall have</w:t>
        </w:r>
      </w:ins>
      <w:del w:id="16" w:author="Author" w:date="2022-03-22T12:21:00Z">
        <w:r w:rsidDel="00AB4228">
          <w:delText>has</w:delText>
        </w:r>
      </w:del>
      <w:r>
        <w:t xml:space="preserve"> no message body. </w:t>
      </w:r>
      <w:bookmarkStart w:id="17" w:name="_Hlk19876768"/>
      <w:r>
        <w:t>A "200 OK" response including the representation of the updated resource shall be sent when the updated representation of the resource is not identical to the representation received in the request.</w:t>
      </w:r>
      <w:bookmarkEnd w:id="17"/>
      <w:r>
        <w:t xml:space="preserve"> </w:t>
      </w:r>
      <w:r w:rsidRPr="00413E21">
        <w:t xml:space="preserve">On failure, the appropriate error code shall be returned. The response message body may provide additional error information. In case the resource does not exist, the resource </w:t>
      </w:r>
      <w:ins w:id="18" w:author="Author" w:date="2022-03-22T12:21:00Z">
        <w:r>
          <w:t>shall be</w:t>
        </w:r>
      </w:ins>
      <w:del w:id="19" w:author="Author" w:date="2022-03-22T12:21:00Z">
        <w:r w:rsidRPr="00413E21" w:rsidDel="00AB4228">
          <w:delText>is</w:delText>
        </w:r>
      </w:del>
      <w:r w:rsidRPr="00413E21">
        <w:t xml:space="preserve"> created </w:t>
      </w:r>
      <w:ins w:id="20" w:author="Author" w:date="2022-02-11T17:31:00Z">
        <w:r>
          <w:t>if</w:t>
        </w:r>
      </w:ins>
      <w:del w:id="21" w:author="Author" w:date="2022-02-11T17:31:00Z">
        <w:r w:rsidRPr="00413E21" w:rsidDel="001455B8">
          <w:delText>in case</w:delText>
        </w:r>
      </w:del>
      <w:r w:rsidRPr="00413E21">
        <w:t xml:space="preserve"> </w:t>
      </w:r>
      <w:r>
        <w:t xml:space="preserve">resource creation by </w:t>
      </w:r>
      <w:del w:id="22" w:author="Author" w:date="2022-02-11T17:31:00Z">
        <w:r w:rsidDel="001455B8">
          <w:delText xml:space="preserve">a </w:delText>
        </w:r>
      </w:del>
      <w:r>
        <w:t>MnS consumers</w:t>
      </w:r>
      <w:r w:rsidRPr="00413E21">
        <w:t xml:space="preserve"> is supported </w:t>
      </w:r>
      <w:del w:id="23" w:author="Author" w:date="2022-02-11T17:31:00Z">
        <w:r w:rsidDel="001455B8">
          <w:delText xml:space="preserve"> </w:delText>
        </w:r>
      </w:del>
      <w:r>
        <w:t>for that resource</w:t>
      </w:r>
      <w:r w:rsidRPr="00413E21">
        <w:t xml:space="preserve"> (see clause 5.1.2).</w:t>
      </w:r>
    </w:p>
    <w:p w14:paraId="0343A3D4" w14:textId="77777777" w:rsidR="006C4D4C" w:rsidRDefault="006C4D4C" w:rsidP="006C4D4C">
      <w:r>
        <w:t>Note that the HTTP PUT method has replace</w:t>
      </w:r>
      <w:del w:id="24" w:author="Author" w:date="2022-03-22T12:21:00Z">
        <w:r w:rsidDel="00AB4228">
          <w:delText>d</w:delText>
        </w:r>
      </w:del>
      <w:r>
        <w:t xml:space="preserve"> semantics and no</w:t>
      </w:r>
      <w:ins w:id="25" w:author="Author" w:date="2022-02-11T18:11:00Z">
        <w:r>
          <w:t>t</w:t>
        </w:r>
      </w:ins>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w:t>
      </w:r>
      <w:del w:id="26" w:author="Author" w:date="2022-03-23T12:49:00Z">
        <w:r w:rsidDel="00B329CC">
          <w:delText>a</w:delText>
        </w:r>
      </w:del>
      <w:r>
        <w:t>v</w:t>
      </w:r>
      <w:ins w:id="27" w:author="Author" w:date="2022-03-23T12:49:00Z">
        <w:r>
          <w:t>a</w:t>
        </w:r>
      </w:ins>
      <w:r>
        <w:t>lue).</w:t>
      </w:r>
    </w:p>
    <w:p w14:paraId="54F0A53A" w14:textId="77777777" w:rsidR="006C4D4C" w:rsidRDefault="006C4D4C" w:rsidP="006C4D4C">
      <w:r>
        <w:t>For example, assume the schema for the representation of a resource defines the attributes "</w:t>
      </w:r>
      <w:proofErr w:type="spellStart"/>
      <w:r>
        <w:t>attrA</w:t>
      </w:r>
      <w:proofErr w:type="spellEnd"/>
      <w:r>
        <w:t>", "</w:t>
      </w:r>
      <w:proofErr w:type="spellStart"/>
      <w:r>
        <w:t>attrB</w:t>
      </w:r>
      <w:proofErr w:type="spellEnd"/>
      <w:r>
        <w:t>" and "</w:t>
      </w:r>
      <w:proofErr w:type="spellStart"/>
      <w:r>
        <w:t>attrC</w:t>
      </w:r>
      <w:proofErr w:type="spellEnd"/>
      <w:r>
        <w:t>". No default value is defined for these attributes. The current representation of the resource on the MnS Producer contains only "</w:t>
      </w:r>
      <w:proofErr w:type="spellStart"/>
      <w:r>
        <w:t>attrA</w:t>
      </w:r>
      <w:proofErr w:type="spellEnd"/>
      <w:r>
        <w:t>" and "</w:t>
      </w:r>
      <w:proofErr w:type="spellStart"/>
      <w:r>
        <w:t>attrB</w:t>
      </w:r>
      <w:proofErr w:type="spellEnd"/>
      <w:r>
        <w:t>".</w:t>
      </w:r>
    </w:p>
    <w:p w14:paraId="2EFF782B" w14:textId="77777777" w:rsidR="006C4D4C" w:rsidRDefault="006C4D4C" w:rsidP="006C4D4C">
      <w:pPr>
        <w:pStyle w:val="B1"/>
      </w:pPr>
      <w:r>
        <w:t>-</w:t>
      </w:r>
      <w:r>
        <w:tab/>
        <w:t>To update "</w:t>
      </w:r>
      <w:proofErr w:type="spellStart"/>
      <w:r>
        <w:t>attrA</w:t>
      </w:r>
      <w:proofErr w:type="spellEnd"/>
      <w:r>
        <w:t>" and "</w:t>
      </w:r>
      <w:proofErr w:type="spellStart"/>
      <w:r>
        <w:t>attrB</w:t>
      </w:r>
      <w:proofErr w:type="spellEnd"/>
      <w:r>
        <w:t>", the received resource representation needs to contain "</w:t>
      </w:r>
      <w:proofErr w:type="spellStart"/>
      <w:r>
        <w:t>attrA</w:t>
      </w:r>
      <w:proofErr w:type="spellEnd"/>
      <w:r>
        <w:t>" with the new value and "</w:t>
      </w:r>
      <w:proofErr w:type="spellStart"/>
      <w:r>
        <w:t>attrB</w:t>
      </w:r>
      <w:proofErr w:type="spellEnd"/>
      <w:r>
        <w:t>" with the new value.</w:t>
      </w:r>
    </w:p>
    <w:p w14:paraId="19B1C8CA" w14:textId="77777777" w:rsidR="006C4D4C" w:rsidRDefault="006C4D4C" w:rsidP="006C4D4C">
      <w:pPr>
        <w:pStyle w:val="B1"/>
      </w:pPr>
      <w:r>
        <w:t>-</w:t>
      </w:r>
      <w:r>
        <w:tab/>
        <w:t>To update only "</w:t>
      </w:r>
      <w:proofErr w:type="spellStart"/>
      <w:r>
        <w:t>attrA</w:t>
      </w:r>
      <w:proofErr w:type="spellEnd"/>
      <w:r>
        <w:t>", the received resource representation needs to contain "</w:t>
      </w:r>
      <w:proofErr w:type="spellStart"/>
      <w:r>
        <w:t>attrA</w:t>
      </w:r>
      <w:proofErr w:type="spellEnd"/>
      <w:r>
        <w:t>" with the new value and "</w:t>
      </w:r>
      <w:proofErr w:type="spellStart"/>
      <w:r>
        <w:t>attrB</w:t>
      </w:r>
      <w:proofErr w:type="spellEnd"/>
      <w:r>
        <w:t>" with the old value. Sending only a representation with "</w:t>
      </w:r>
      <w:proofErr w:type="spellStart"/>
      <w:r>
        <w:t>attrA</w:t>
      </w:r>
      <w:proofErr w:type="spellEnd"/>
      <w:r>
        <w:t>" deletes "</w:t>
      </w:r>
      <w:proofErr w:type="spellStart"/>
      <w:r>
        <w:t>attrB</w:t>
      </w:r>
      <w:proofErr w:type="spellEnd"/>
      <w:r>
        <w:t>" on the MnS Producer. Vice versa, to update only "</w:t>
      </w:r>
      <w:proofErr w:type="spellStart"/>
      <w:r>
        <w:t>attrB</w:t>
      </w:r>
      <w:proofErr w:type="spellEnd"/>
      <w:r>
        <w:t>", the received resource representation needs to contain "</w:t>
      </w:r>
      <w:proofErr w:type="spellStart"/>
      <w:r>
        <w:t>attrA</w:t>
      </w:r>
      <w:proofErr w:type="spellEnd"/>
      <w:r>
        <w:t>" with the old value and "</w:t>
      </w:r>
      <w:proofErr w:type="spellStart"/>
      <w:r>
        <w:t>attrB</w:t>
      </w:r>
      <w:proofErr w:type="spellEnd"/>
      <w:r>
        <w:t>" with the new value. Sending only a representation with "</w:t>
      </w:r>
      <w:proofErr w:type="spellStart"/>
      <w:r>
        <w:t>attrB</w:t>
      </w:r>
      <w:proofErr w:type="spellEnd"/>
      <w:r>
        <w:t>" deletes "</w:t>
      </w:r>
      <w:proofErr w:type="spellStart"/>
      <w:r>
        <w:t>attrA</w:t>
      </w:r>
      <w:proofErr w:type="spellEnd"/>
      <w:r>
        <w:t>" on the MnS Producer.</w:t>
      </w:r>
    </w:p>
    <w:p w14:paraId="5470A594" w14:textId="77777777" w:rsidR="006C4D4C" w:rsidRDefault="006C4D4C" w:rsidP="006C4D4C">
      <w:pPr>
        <w:pStyle w:val="B1"/>
      </w:pPr>
      <w:r>
        <w:t>-</w:t>
      </w:r>
      <w:r>
        <w:tab/>
        <w:t>In case the received representation contains only "</w:t>
      </w:r>
      <w:proofErr w:type="spellStart"/>
      <w:r>
        <w:t>attrC</w:t>
      </w:r>
      <w:proofErr w:type="spellEnd"/>
      <w:r>
        <w:t>" with some value, the new representation after the update contains only "</w:t>
      </w:r>
      <w:proofErr w:type="spellStart"/>
      <w:r>
        <w:t>attrC</w:t>
      </w:r>
      <w:proofErr w:type="spellEnd"/>
      <w:r>
        <w:t>". The existing attributes "</w:t>
      </w:r>
      <w:proofErr w:type="spellStart"/>
      <w:r>
        <w:t>attrA</w:t>
      </w:r>
      <w:proofErr w:type="spellEnd"/>
      <w:r>
        <w:t>" and "</w:t>
      </w:r>
      <w:proofErr w:type="spellStart"/>
      <w:r>
        <w:t>attrB</w:t>
      </w:r>
      <w:proofErr w:type="spellEnd"/>
      <w:r>
        <w:t>" are deleted.</w:t>
      </w:r>
    </w:p>
    <w:p w14:paraId="008D0173" w14:textId="77777777" w:rsidR="006C4D4C" w:rsidRDefault="006C4D4C" w:rsidP="006C4D4C">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3C7D54B8" w14:textId="77777777" w:rsidR="006C4D4C" w:rsidRDefault="006C4D4C" w:rsidP="006C4D4C">
      <w:pPr>
        <w:rPr>
          <w:ins w:id="28" w:author="Author" w:date="2022-02-18T12:35:00Z"/>
        </w:rPr>
      </w:pPr>
      <w:r>
        <w:rPr>
          <w:noProof/>
        </w:rPr>
        <w:lastRenderedPageBreak/>
        <w:t>Also, as for resource creation with HTTP PUT, a MnS Producer may modify attribute values included in the request and return the modified values to the MnS Co</w:t>
      </w:r>
      <w:ins w:id="29" w:author="Author" w:date="2022-03-23T12:48:00Z">
        <w:r>
          <w:rPr>
            <w:noProof/>
          </w:rPr>
          <w:t>n</w:t>
        </w:r>
      </w:ins>
      <w:r>
        <w:rPr>
          <w:noProof/>
        </w:rPr>
        <w:t xml:space="preserve">sumer, or </w:t>
      </w:r>
      <w:r>
        <w:t>remove attributes received in the request and include</w:t>
      </w:r>
      <w:del w:id="30" w:author="Author" w:date="2022-03-23T12:25:00Z">
        <w:r w:rsidDel="00F64359">
          <w:delText>s</w:delText>
        </w:r>
      </w:del>
      <w:r>
        <w:t xml:space="preserve"> only a subset of the received attributes in the response.</w:t>
      </w:r>
    </w:p>
    <w:p w14:paraId="2F27FCAC" w14:textId="77777777" w:rsidR="006C4D4C" w:rsidRDefault="006C4D4C" w:rsidP="006C4D4C">
      <w:pPr>
        <w:rPr>
          <w:ins w:id="31" w:author="Author" w:date="2022-03-22T12:21:00Z"/>
        </w:rPr>
      </w:pPr>
      <w:ins w:id="32" w:author="Author" w:date="2022-03-22T12:21:00Z">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76308" w14:textId="77777777" w:rsidR="0045354A" w:rsidRDefault="0045354A">
      <w:r>
        <w:separator/>
      </w:r>
    </w:p>
  </w:endnote>
  <w:endnote w:type="continuationSeparator" w:id="0">
    <w:p w14:paraId="2B2EB069" w14:textId="77777777" w:rsidR="0045354A" w:rsidRDefault="0045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E5DB" w14:textId="77777777" w:rsidR="0045354A" w:rsidRDefault="0045354A">
      <w:r>
        <w:separator/>
      </w:r>
    </w:p>
  </w:footnote>
  <w:footnote w:type="continuationSeparator" w:id="0">
    <w:p w14:paraId="186F3C79" w14:textId="77777777" w:rsidR="0045354A" w:rsidRDefault="00453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041E0"/>
    <w:rsid w:val="0014284A"/>
    <w:rsid w:val="00145D43"/>
    <w:rsid w:val="00192C46"/>
    <w:rsid w:val="001A08B3"/>
    <w:rsid w:val="001A7B60"/>
    <w:rsid w:val="001B52F0"/>
    <w:rsid w:val="001B7A65"/>
    <w:rsid w:val="001E293E"/>
    <w:rsid w:val="001E41F3"/>
    <w:rsid w:val="00205CBE"/>
    <w:rsid w:val="002102EE"/>
    <w:rsid w:val="00246594"/>
    <w:rsid w:val="0026004D"/>
    <w:rsid w:val="002640DD"/>
    <w:rsid w:val="00275D12"/>
    <w:rsid w:val="00284FEB"/>
    <w:rsid w:val="002860C4"/>
    <w:rsid w:val="002B5741"/>
    <w:rsid w:val="002E472E"/>
    <w:rsid w:val="00305409"/>
    <w:rsid w:val="0034108E"/>
    <w:rsid w:val="003609EF"/>
    <w:rsid w:val="0036231A"/>
    <w:rsid w:val="00374DD4"/>
    <w:rsid w:val="003A49CB"/>
    <w:rsid w:val="003E1A36"/>
    <w:rsid w:val="003F58D5"/>
    <w:rsid w:val="00410371"/>
    <w:rsid w:val="004242F1"/>
    <w:rsid w:val="0045354A"/>
    <w:rsid w:val="00495096"/>
    <w:rsid w:val="004A52C6"/>
    <w:rsid w:val="004B75B7"/>
    <w:rsid w:val="004D1D31"/>
    <w:rsid w:val="005009D9"/>
    <w:rsid w:val="0051580D"/>
    <w:rsid w:val="00547111"/>
    <w:rsid w:val="00592D74"/>
    <w:rsid w:val="005A056A"/>
    <w:rsid w:val="005D6EAF"/>
    <w:rsid w:val="005E2C44"/>
    <w:rsid w:val="00621188"/>
    <w:rsid w:val="0062221D"/>
    <w:rsid w:val="006257ED"/>
    <w:rsid w:val="0065536E"/>
    <w:rsid w:val="0065612C"/>
    <w:rsid w:val="00665C47"/>
    <w:rsid w:val="0068622F"/>
    <w:rsid w:val="00695808"/>
    <w:rsid w:val="006B46FB"/>
    <w:rsid w:val="006C4D4C"/>
    <w:rsid w:val="006E21FB"/>
    <w:rsid w:val="00723573"/>
    <w:rsid w:val="007712D0"/>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B3498"/>
    <w:rsid w:val="00CC5026"/>
    <w:rsid w:val="00CC68D0"/>
    <w:rsid w:val="00CF5C18"/>
    <w:rsid w:val="00D03F9A"/>
    <w:rsid w:val="00D06D51"/>
    <w:rsid w:val="00D24991"/>
    <w:rsid w:val="00D50255"/>
    <w:rsid w:val="00D57C64"/>
    <w:rsid w:val="00D638DF"/>
    <w:rsid w:val="00D66520"/>
    <w:rsid w:val="00DE34CF"/>
    <w:rsid w:val="00E13F3D"/>
    <w:rsid w:val="00E34898"/>
    <w:rsid w:val="00EB09B7"/>
    <w:rsid w:val="00EB1C96"/>
    <w:rsid w:val="00EE7D7C"/>
    <w:rsid w:val="00F25D98"/>
    <w:rsid w:val="00F300FB"/>
    <w:rsid w:val="00F940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6C4D4C"/>
    <w:rPr>
      <w:rFonts w:ascii="Arial" w:hAnsi="Arial"/>
      <w:b/>
      <w:lang w:val="en-GB" w:eastAsia="en-US"/>
    </w:rPr>
  </w:style>
  <w:style w:type="character" w:customStyle="1" w:styleId="B1Char">
    <w:name w:val="B1 Char"/>
    <w:link w:val="B1"/>
    <w:rsid w:val="006C4D4C"/>
    <w:rPr>
      <w:rFonts w:ascii="Times New Roman" w:hAnsi="Times New Roman"/>
      <w:lang w:val="en-GB" w:eastAsia="en-US"/>
    </w:rPr>
  </w:style>
  <w:style w:type="character" w:customStyle="1" w:styleId="TFChar">
    <w:name w:val="TF Char"/>
    <w:link w:val="TF"/>
    <w:locked/>
    <w:rsid w:val="006C4D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33</cp:revision>
  <cp:lastPrinted>1899-12-31T23:00:00Z</cp:lastPrinted>
  <dcterms:created xsi:type="dcterms:W3CDTF">2020-02-03T08:32:00Z</dcterms:created>
  <dcterms:modified xsi:type="dcterms:W3CDTF">2022-03-25T10:18:00Z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